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3E" w:rsidRDefault="000C433E" w:rsidP="000C433E">
      <w:pPr>
        <w:spacing w:line="360" w:lineRule="auto"/>
        <w:jc w:val="center"/>
        <w:rPr>
          <w:b/>
          <w:bCs/>
          <w:i/>
          <w:spacing w:val="30"/>
          <w:sz w:val="28"/>
          <w:szCs w:val="28"/>
        </w:rPr>
      </w:pPr>
      <w:r>
        <w:rPr>
          <w:b/>
          <w:i/>
          <w:noProof/>
          <w:sz w:val="28"/>
          <w:szCs w:val="28"/>
          <w:lang w:val="uk-UA" w:eastAsia="uk-UA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3E" w:rsidRDefault="000C433E" w:rsidP="000C433E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0C433E" w:rsidRDefault="000C433E" w:rsidP="000C433E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0C433E" w:rsidRDefault="000C433E" w:rsidP="000C433E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0C433E" w:rsidRDefault="000C433E" w:rsidP="000C433E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</w:p>
    <w:p w:rsidR="000C433E" w:rsidRDefault="000C433E" w:rsidP="000C433E">
      <w:pPr>
        <w:jc w:val="center"/>
        <w:rPr>
          <w:b/>
          <w:bCs/>
          <w:caps/>
          <w:spacing w:val="100"/>
          <w:sz w:val="10"/>
          <w:szCs w:val="10"/>
        </w:rPr>
      </w:pPr>
    </w:p>
    <w:p w:rsidR="000C433E" w:rsidRPr="00A735C7" w:rsidRDefault="000C433E" w:rsidP="001E5F32">
      <w:pPr>
        <w:spacing w:line="276" w:lineRule="auto"/>
        <w:rPr>
          <w:b/>
          <w:bCs/>
          <w:sz w:val="28"/>
          <w:szCs w:val="28"/>
          <w:u w:val="single"/>
          <w:lang w:val="uk-UA"/>
        </w:rPr>
      </w:pPr>
      <w:r>
        <w:rPr>
          <w:bCs/>
          <w:sz w:val="28"/>
          <w:szCs w:val="28"/>
          <w:u w:val="single"/>
        </w:rPr>
        <w:t>10</w:t>
      </w:r>
      <w:r>
        <w:rPr>
          <w:bCs/>
          <w:sz w:val="28"/>
          <w:szCs w:val="28"/>
          <w:u w:val="single"/>
          <w:lang w:val="uk-UA"/>
        </w:rPr>
        <w:t xml:space="preserve">  березня 2026 року</w:t>
      </w:r>
      <w:r>
        <w:rPr>
          <w:b/>
          <w:bCs/>
          <w:sz w:val="28"/>
          <w:szCs w:val="28"/>
          <w:lang w:val="uk-UA"/>
        </w:rPr>
        <w:t xml:space="preserve">                </w:t>
      </w:r>
      <w:r w:rsidR="00BA064F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>
        <w:rPr>
          <w:bCs/>
          <w:sz w:val="28"/>
          <w:szCs w:val="28"/>
          <w:lang w:val="uk-UA"/>
        </w:rPr>
        <w:t>Носівка</w:t>
      </w:r>
      <w:proofErr w:type="spellEnd"/>
      <w:r>
        <w:rPr>
          <w:bCs/>
          <w:sz w:val="28"/>
          <w:szCs w:val="28"/>
          <w:lang w:val="uk-UA"/>
        </w:rPr>
        <w:t xml:space="preserve">                                  </w:t>
      </w:r>
      <w:r w:rsidR="003B0EE8">
        <w:rPr>
          <w:bCs/>
          <w:sz w:val="28"/>
          <w:szCs w:val="28"/>
          <w:lang w:val="uk-UA"/>
        </w:rPr>
        <w:t xml:space="preserve"> </w:t>
      </w:r>
      <w:r w:rsidR="00BA064F">
        <w:rPr>
          <w:bCs/>
          <w:sz w:val="28"/>
          <w:szCs w:val="28"/>
          <w:lang w:val="uk-UA"/>
        </w:rPr>
        <w:t xml:space="preserve">      </w:t>
      </w:r>
      <w:r w:rsidR="003B0EE8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u w:val="single"/>
          <w:lang w:val="uk-UA"/>
        </w:rPr>
        <w:t>№</w:t>
      </w:r>
      <w:r w:rsidR="00D220C0">
        <w:rPr>
          <w:bCs/>
          <w:sz w:val="28"/>
          <w:szCs w:val="28"/>
          <w:u w:val="single"/>
          <w:lang w:val="uk-UA"/>
        </w:rPr>
        <w:t xml:space="preserve"> </w:t>
      </w:r>
      <w:r w:rsidR="00A735C7">
        <w:rPr>
          <w:bCs/>
          <w:sz w:val="28"/>
          <w:szCs w:val="28"/>
          <w:u w:val="single"/>
        </w:rPr>
        <w:t>3</w:t>
      </w:r>
      <w:r w:rsidR="00A735C7">
        <w:rPr>
          <w:bCs/>
          <w:sz w:val="28"/>
          <w:szCs w:val="28"/>
          <w:u w:val="single"/>
          <w:lang w:val="uk-UA"/>
        </w:rPr>
        <w:t>7</w:t>
      </w:r>
    </w:p>
    <w:p w:rsidR="000C433E" w:rsidRDefault="000C433E" w:rsidP="001E5F32">
      <w:pPr>
        <w:spacing w:line="276" w:lineRule="auto"/>
        <w:rPr>
          <w:b/>
          <w:bCs/>
          <w:i/>
          <w:sz w:val="28"/>
          <w:szCs w:val="28"/>
          <w:lang w:val="uk-UA"/>
        </w:rPr>
      </w:pPr>
    </w:p>
    <w:p w:rsidR="000C433E" w:rsidRDefault="000C433E" w:rsidP="00BA064F">
      <w:pPr>
        <w:spacing w:line="276" w:lineRule="auto"/>
        <w:rPr>
          <w:b/>
          <w:bCs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Про проведення </w:t>
      </w:r>
      <w:r>
        <w:rPr>
          <w:b/>
          <w:bCs/>
          <w:i/>
          <w:sz w:val="28"/>
          <w:szCs w:val="28"/>
          <w:lang w:val="en-US"/>
        </w:rPr>
        <w:t>STEM</w:t>
      </w:r>
      <w:r>
        <w:rPr>
          <w:b/>
          <w:bCs/>
          <w:i/>
          <w:sz w:val="28"/>
          <w:szCs w:val="28"/>
          <w:lang w:val="uk-UA"/>
        </w:rPr>
        <w:t xml:space="preserve"> – турніру- 2026</w:t>
      </w:r>
    </w:p>
    <w:p w:rsidR="000C433E" w:rsidRDefault="000C433E" w:rsidP="00BA064F">
      <w:pPr>
        <w:spacing w:line="276" w:lineRule="auto"/>
        <w:rPr>
          <w:b/>
          <w:bCs/>
          <w:i/>
          <w:sz w:val="28"/>
          <w:szCs w:val="28"/>
          <w:lang w:val="uk-UA"/>
        </w:rPr>
      </w:pPr>
    </w:p>
    <w:p w:rsidR="000C433E" w:rsidRDefault="000C433E" w:rsidP="001E5F32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законів України «Про освіту», «Про повну  загальну середню освіту», Концепції розвитку природничо-математичної освіти (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>-освіти), схваленої розпорядженням Кабінету Міністрів України від 05 серпня 2020 року,</w:t>
      </w:r>
      <w:r>
        <w:rPr>
          <w:sz w:val="28"/>
          <w:szCs w:val="28"/>
          <w:lang w:val="uk-UA"/>
        </w:rPr>
        <w:t xml:space="preserve"> Положення про </w:t>
      </w:r>
      <w:bookmarkStart w:id="0" w:name="_GoBack"/>
      <w:bookmarkEnd w:id="0"/>
      <w:r>
        <w:rPr>
          <w:sz w:val="28"/>
          <w:szCs w:val="28"/>
          <w:lang w:val="uk-UA"/>
        </w:rPr>
        <w:t xml:space="preserve">учнівський </w:t>
      </w:r>
      <w:proofErr w:type="spellStart"/>
      <w:r>
        <w:rPr>
          <w:sz w:val="28"/>
          <w:szCs w:val="28"/>
          <w:lang w:val="uk-UA"/>
        </w:rPr>
        <w:t>олімпіадний</w:t>
      </w:r>
      <w:proofErr w:type="spellEnd"/>
      <w:r>
        <w:rPr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 1820, зареєстрованого в Міністерстві юстиції України 06 лютого 2025 року за № 187/43593,  на виконання  Програми «Молодь </w:t>
      </w:r>
      <w:proofErr w:type="spellStart"/>
      <w:r>
        <w:rPr>
          <w:sz w:val="28"/>
          <w:szCs w:val="28"/>
          <w:lang w:val="uk-UA"/>
        </w:rPr>
        <w:t>Носів</w:t>
      </w:r>
      <w:r w:rsidR="00E27579">
        <w:rPr>
          <w:sz w:val="28"/>
          <w:szCs w:val="28"/>
          <w:lang w:val="uk-UA"/>
        </w:rPr>
        <w:t>щини</w:t>
      </w:r>
      <w:proofErr w:type="spellEnd"/>
      <w:r>
        <w:rPr>
          <w:sz w:val="28"/>
          <w:szCs w:val="28"/>
          <w:lang w:val="uk-UA"/>
        </w:rPr>
        <w:t xml:space="preserve"> на 2024-2027 роки», плану комунальної установи «Центр  професійного розвитку педагогічних працівників» </w:t>
      </w:r>
      <w:proofErr w:type="spellStart"/>
      <w:r>
        <w:rPr>
          <w:sz w:val="28"/>
          <w:szCs w:val="28"/>
          <w:lang w:val="uk-UA"/>
        </w:rPr>
        <w:t>Носівської</w:t>
      </w:r>
      <w:proofErr w:type="spellEnd"/>
      <w:r>
        <w:rPr>
          <w:sz w:val="28"/>
          <w:szCs w:val="28"/>
          <w:lang w:val="uk-UA"/>
        </w:rPr>
        <w:t xml:space="preserve"> міської ради  на 2026 рік, в рамках Всеукраїнського освітнього фестивалю «</w:t>
      </w:r>
      <w:r>
        <w:rPr>
          <w:sz w:val="28"/>
          <w:szCs w:val="28"/>
          <w:lang w:val="en-US"/>
        </w:rPr>
        <w:t>STEM</w:t>
      </w:r>
      <w:r>
        <w:rPr>
          <w:sz w:val="28"/>
          <w:szCs w:val="28"/>
          <w:lang w:val="uk-UA"/>
        </w:rPr>
        <w:t xml:space="preserve">–ВЕСНА-2026» та з метою підвищення якості освіти, впровадження </w:t>
      </w:r>
      <w:r w:rsidR="009763A8">
        <w:rPr>
          <w:sz w:val="28"/>
          <w:szCs w:val="28"/>
          <w:lang w:val="uk-UA"/>
        </w:rPr>
        <w:t xml:space="preserve"> </w:t>
      </w:r>
      <w:r w:rsidR="009763A8">
        <w:rPr>
          <w:bCs/>
          <w:sz w:val="28"/>
          <w:szCs w:val="28"/>
          <w:lang w:val="en-US"/>
        </w:rPr>
        <w:t>STEM</w:t>
      </w:r>
      <w:r w:rsidR="009763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9763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підходів у межах Нової української школи, пошуку і підтримки нових  науково-методичних ідей,    розвитку у здобувачів освіти   системного мислення, формування 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компете</w:t>
      </w:r>
      <w:r w:rsidR="009763A8">
        <w:rPr>
          <w:sz w:val="28"/>
          <w:szCs w:val="28"/>
          <w:lang w:val="uk-UA"/>
        </w:rPr>
        <w:t>нтностей</w:t>
      </w:r>
      <w:proofErr w:type="spellEnd"/>
      <w:r w:rsidR="009763A8">
        <w:rPr>
          <w:sz w:val="28"/>
          <w:szCs w:val="28"/>
          <w:lang w:val="uk-UA"/>
        </w:rPr>
        <w:t xml:space="preserve"> та продуктивної</w:t>
      </w:r>
      <w:r>
        <w:rPr>
          <w:sz w:val="28"/>
          <w:szCs w:val="28"/>
          <w:lang w:val="uk-UA"/>
        </w:rPr>
        <w:t xml:space="preserve"> мотивації до науково-дослідницької і 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>
        <w:rPr>
          <w:sz w:val="28"/>
          <w:szCs w:val="28"/>
          <w:lang w:val="uk-UA"/>
        </w:rPr>
        <w:t xml:space="preserve"> діяльності,    формування навичок роботи в команді </w:t>
      </w:r>
      <w:r w:rsidR="00BA064F" w:rsidRPr="00BA064F">
        <w:rPr>
          <w:b/>
          <w:sz w:val="28"/>
          <w:szCs w:val="28"/>
          <w:lang w:val="uk-UA"/>
        </w:rPr>
        <w:t>н а к а з у ю</w:t>
      </w:r>
      <w:r>
        <w:rPr>
          <w:b/>
          <w:bCs/>
          <w:sz w:val="28"/>
          <w:szCs w:val="28"/>
          <w:lang w:val="uk-UA"/>
        </w:rPr>
        <w:t>:</w:t>
      </w:r>
    </w:p>
    <w:p w:rsidR="000C433E" w:rsidRDefault="000C433E" w:rsidP="00BA064F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0C433E" w:rsidRDefault="000C433E" w:rsidP="00BA064F">
      <w:pPr>
        <w:pStyle w:val="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Провести  23 квітня 2026 року на базі </w:t>
      </w:r>
      <w:proofErr w:type="spellStart"/>
      <w:r>
        <w:rPr>
          <w:bCs/>
          <w:sz w:val="28"/>
          <w:szCs w:val="28"/>
          <w:lang w:val="uk-UA"/>
        </w:rPr>
        <w:t>Носівського</w:t>
      </w:r>
      <w:proofErr w:type="spellEnd"/>
      <w:r>
        <w:rPr>
          <w:bCs/>
          <w:sz w:val="28"/>
          <w:szCs w:val="28"/>
          <w:lang w:val="uk-UA"/>
        </w:rPr>
        <w:t xml:space="preserve"> ліцею №1 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 xml:space="preserve"> – турнір 2026.</w:t>
      </w:r>
    </w:p>
    <w:p w:rsidR="000C433E" w:rsidRDefault="000C433E" w:rsidP="00BA064F">
      <w:pPr>
        <w:pStyle w:val="1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Затвердити  Положення про проведення 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 xml:space="preserve"> – турніру ( додаток 1). </w:t>
      </w:r>
    </w:p>
    <w:p w:rsidR="000C433E" w:rsidRDefault="000C433E" w:rsidP="00BA064F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Затвердити склад оргкомітету і журі  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 xml:space="preserve"> – турніру (додаток 2, 3).</w:t>
      </w:r>
    </w:p>
    <w:p w:rsidR="000C433E" w:rsidRPr="000C433E" w:rsidRDefault="000C433E" w:rsidP="00BA064F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Комунальній установі «Центр професійного розвитку педагогічних працівників» (Ольга Мельник) забезпечити методичний супровід підготовки та проведення 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 xml:space="preserve"> – турніру</w:t>
      </w:r>
      <w:r w:rsidR="00E27579">
        <w:rPr>
          <w:bCs/>
          <w:sz w:val="28"/>
          <w:szCs w:val="28"/>
          <w:lang w:val="uk-UA"/>
        </w:rPr>
        <w:t xml:space="preserve"> 2026</w:t>
      </w:r>
      <w:r>
        <w:rPr>
          <w:bCs/>
          <w:sz w:val="28"/>
          <w:szCs w:val="28"/>
          <w:lang w:val="uk-UA"/>
        </w:rPr>
        <w:t>.</w:t>
      </w:r>
    </w:p>
    <w:p w:rsidR="000C433E" w:rsidRPr="000C433E" w:rsidRDefault="000C433E" w:rsidP="00BA064F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0C433E">
        <w:rPr>
          <w:sz w:val="28"/>
          <w:szCs w:val="28"/>
          <w:lang w:val="uk-UA"/>
        </w:rPr>
        <w:t>Директорам закладів загальної середньої освіти :</w:t>
      </w:r>
    </w:p>
    <w:p w:rsidR="00E27579" w:rsidRDefault="000C433E" w:rsidP="00BA064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5.1.  Ірині </w:t>
      </w:r>
      <w:proofErr w:type="spellStart"/>
      <w:r>
        <w:rPr>
          <w:sz w:val="28"/>
          <w:szCs w:val="28"/>
          <w:lang w:val="uk-UA"/>
        </w:rPr>
        <w:t>Нечес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Носівський</w:t>
      </w:r>
      <w:proofErr w:type="spellEnd"/>
      <w:r>
        <w:rPr>
          <w:sz w:val="28"/>
          <w:szCs w:val="28"/>
          <w:lang w:val="uk-UA"/>
        </w:rPr>
        <w:t xml:space="preserve"> ліцей №1) забезпечити належні безпечні умови  в </w:t>
      </w:r>
      <w:r w:rsidR="00D220C0">
        <w:rPr>
          <w:sz w:val="28"/>
          <w:szCs w:val="28"/>
          <w:lang w:val="uk-UA"/>
        </w:rPr>
        <w:t>закладі для проведення турніру та підготовку учнів 10-11 класів як помічників під час проведення турніру.</w:t>
      </w:r>
    </w:p>
    <w:p w:rsidR="000C433E" w:rsidRDefault="00E27579" w:rsidP="00BA064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5.2. </w:t>
      </w:r>
      <w:r w:rsidR="000C433E">
        <w:rPr>
          <w:sz w:val="28"/>
          <w:szCs w:val="28"/>
          <w:lang w:val="uk-UA"/>
        </w:rPr>
        <w:t xml:space="preserve">Ірині </w:t>
      </w:r>
      <w:proofErr w:type="spellStart"/>
      <w:r w:rsidR="000C433E">
        <w:rPr>
          <w:sz w:val="28"/>
          <w:szCs w:val="28"/>
          <w:lang w:val="uk-UA"/>
        </w:rPr>
        <w:t>Нечес</w:t>
      </w:r>
      <w:proofErr w:type="spellEnd"/>
      <w:r w:rsidR="000C433E">
        <w:rPr>
          <w:sz w:val="28"/>
          <w:szCs w:val="28"/>
          <w:lang w:val="uk-UA"/>
        </w:rPr>
        <w:t xml:space="preserve"> (</w:t>
      </w:r>
      <w:proofErr w:type="spellStart"/>
      <w:r w:rsidR="000C433E">
        <w:rPr>
          <w:sz w:val="28"/>
          <w:szCs w:val="28"/>
          <w:lang w:val="uk-UA"/>
        </w:rPr>
        <w:t>Носівський</w:t>
      </w:r>
      <w:proofErr w:type="spellEnd"/>
      <w:r w:rsidR="000C433E">
        <w:rPr>
          <w:sz w:val="28"/>
          <w:szCs w:val="28"/>
          <w:lang w:val="uk-UA"/>
        </w:rPr>
        <w:t xml:space="preserve"> ліцей №1), Олені </w:t>
      </w:r>
      <w:proofErr w:type="spellStart"/>
      <w:r w:rsidR="000C433E">
        <w:rPr>
          <w:sz w:val="28"/>
          <w:szCs w:val="28"/>
          <w:lang w:val="uk-UA"/>
        </w:rPr>
        <w:t>Куїч</w:t>
      </w:r>
      <w:proofErr w:type="spellEnd"/>
      <w:r>
        <w:rPr>
          <w:sz w:val="28"/>
          <w:szCs w:val="28"/>
          <w:lang w:val="uk-UA"/>
        </w:rPr>
        <w:t xml:space="preserve"> </w:t>
      </w:r>
      <w:r w:rsidR="000C433E">
        <w:rPr>
          <w:sz w:val="28"/>
          <w:szCs w:val="28"/>
          <w:lang w:val="uk-UA"/>
        </w:rPr>
        <w:t>(</w:t>
      </w:r>
      <w:proofErr w:type="spellStart"/>
      <w:r w:rsidR="000C433E">
        <w:rPr>
          <w:sz w:val="28"/>
          <w:szCs w:val="28"/>
          <w:lang w:val="uk-UA"/>
        </w:rPr>
        <w:t>Носівський</w:t>
      </w:r>
      <w:proofErr w:type="spellEnd"/>
      <w:r w:rsidR="000C433E">
        <w:rPr>
          <w:sz w:val="28"/>
          <w:szCs w:val="28"/>
          <w:lang w:val="uk-UA"/>
        </w:rPr>
        <w:t xml:space="preserve"> ліцей №5), Світлані Гусєвій</w:t>
      </w:r>
      <w:r>
        <w:rPr>
          <w:sz w:val="28"/>
          <w:szCs w:val="28"/>
          <w:lang w:val="uk-UA"/>
        </w:rPr>
        <w:t xml:space="preserve"> </w:t>
      </w:r>
      <w:r w:rsidR="00BA064F">
        <w:rPr>
          <w:sz w:val="28"/>
          <w:szCs w:val="28"/>
          <w:lang w:val="uk-UA"/>
        </w:rPr>
        <w:t>(</w:t>
      </w:r>
      <w:proofErr w:type="spellStart"/>
      <w:r w:rsidR="00BA064F">
        <w:rPr>
          <w:sz w:val="28"/>
          <w:szCs w:val="28"/>
          <w:lang w:val="uk-UA"/>
        </w:rPr>
        <w:t>Володьководівицька</w:t>
      </w:r>
      <w:proofErr w:type="spellEnd"/>
      <w:r w:rsidR="000C433E">
        <w:rPr>
          <w:sz w:val="28"/>
          <w:szCs w:val="28"/>
          <w:lang w:val="uk-UA"/>
        </w:rPr>
        <w:t xml:space="preserve"> </w:t>
      </w:r>
      <w:r w:rsidR="00BA064F">
        <w:rPr>
          <w:sz w:val="28"/>
          <w:szCs w:val="28"/>
          <w:lang w:val="uk-UA"/>
        </w:rPr>
        <w:t>гімназія</w:t>
      </w:r>
      <w:r w:rsidR="000C433E">
        <w:rPr>
          <w:sz w:val="28"/>
          <w:szCs w:val="28"/>
          <w:lang w:val="uk-UA"/>
        </w:rPr>
        <w:t>), Любові Печерній</w:t>
      </w:r>
      <w:r>
        <w:rPr>
          <w:sz w:val="28"/>
          <w:szCs w:val="28"/>
          <w:lang w:val="uk-UA"/>
        </w:rPr>
        <w:t xml:space="preserve">  </w:t>
      </w:r>
      <w:r w:rsidR="000C433E">
        <w:rPr>
          <w:sz w:val="28"/>
          <w:szCs w:val="28"/>
          <w:lang w:val="uk-UA"/>
        </w:rPr>
        <w:t>(</w:t>
      </w:r>
      <w:proofErr w:type="spellStart"/>
      <w:r w:rsidR="000C433E">
        <w:rPr>
          <w:sz w:val="28"/>
          <w:szCs w:val="28"/>
          <w:lang w:val="uk-UA"/>
        </w:rPr>
        <w:t>Носівська</w:t>
      </w:r>
      <w:proofErr w:type="spellEnd"/>
      <w:r w:rsidR="000C433E">
        <w:rPr>
          <w:sz w:val="28"/>
          <w:szCs w:val="28"/>
          <w:lang w:val="uk-UA"/>
        </w:rPr>
        <w:t xml:space="preserve"> гімназія №2), Яні </w:t>
      </w:r>
      <w:proofErr w:type="spellStart"/>
      <w:r w:rsidR="000C433E">
        <w:rPr>
          <w:sz w:val="28"/>
          <w:szCs w:val="28"/>
          <w:lang w:val="uk-UA"/>
        </w:rPr>
        <w:t>Кіщенко</w:t>
      </w:r>
      <w:proofErr w:type="spellEnd"/>
      <w:r w:rsidR="000C433E">
        <w:rPr>
          <w:sz w:val="28"/>
          <w:szCs w:val="28"/>
          <w:lang w:val="uk-UA"/>
        </w:rPr>
        <w:t xml:space="preserve"> (</w:t>
      </w:r>
      <w:proofErr w:type="spellStart"/>
      <w:r w:rsidR="000C433E">
        <w:rPr>
          <w:sz w:val="28"/>
          <w:szCs w:val="28"/>
          <w:lang w:val="uk-UA"/>
        </w:rPr>
        <w:t>Носівська</w:t>
      </w:r>
      <w:proofErr w:type="spellEnd"/>
      <w:r w:rsidR="000C433E">
        <w:rPr>
          <w:sz w:val="28"/>
          <w:szCs w:val="28"/>
          <w:lang w:val="uk-UA"/>
        </w:rPr>
        <w:t xml:space="preserve"> гімназія №3) довести даний наказ до відома педагогічних колективів та забезпечити підготовку учнівських команд до участі в </w:t>
      </w:r>
      <w:r w:rsidR="000C433E">
        <w:rPr>
          <w:bCs/>
          <w:sz w:val="28"/>
          <w:szCs w:val="28"/>
          <w:lang w:val="en-US"/>
        </w:rPr>
        <w:t>STEM</w:t>
      </w:r>
      <w:r w:rsidR="000C433E">
        <w:rPr>
          <w:bCs/>
          <w:sz w:val="28"/>
          <w:szCs w:val="28"/>
          <w:lang w:val="uk-UA"/>
        </w:rPr>
        <w:t xml:space="preserve"> – турнірі.</w:t>
      </w:r>
    </w:p>
    <w:p w:rsidR="000C433E" w:rsidRDefault="000C433E" w:rsidP="00BA064F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Головному бухгалтеру Відділу освіти, сім'ї, молоді та спорту Олені </w:t>
      </w:r>
      <w:proofErr w:type="spellStart"/>
      <w:r>
        <w:rPr>
          <w:sz w:val="28"/>
          <w:szCs w:val="28"/>
          <w:lang w:val="uk-UA"/>
        </w:rPr>
        <w:t>Мокієнко</w:t>
      </w:r>
      <w:proofErr w:type="spellEnd"/>
      <w:r>
        <w:rPr>
          <w:sz w:val="28"/>
          <w:szCs w:val="28"/>
          <w:lang w:val="uk-UA"/>
        </w:rPr>
        <w:t xml:space="preserve"> здійснити фінансування витрат на проведення </w:t>
      </w:r>
      <w:r>
        <w:rPr>
          <w:bCs/>
          <w:sz w:val="28"/>
          <w:szCs w:val="28"/>
          <w:lang w:val="en-US"/>
        </w:rPr>
        <w:t>STEM</w:t>
      </w:r>
      <w:r>
        <w:rPr>
          <w:bCs/>
          <w:sz w:val="28"/>
          <w:szCs w:val="28"/>
          <w:lang w:val="uk-UA"/>
        </w:rPr>
        <w:t xml:space="preserve"> – турніру</w:t>
      </w:r>
      <w:r w:rsidR="00262343">
        <w:rPr>
          <w:bCs/>
          <w:sz w:val="28"/>
          <w:szCs w:val="28"/>
          <w:lang w:val="uk-UA"/>
        </w:rPr>
        <w:t xml:space="preserve"> 2026 за рахунок коштів, передбачених на проведення заходів відповідно до Програми  «Молодь </w:t>
      </w:r>
      <w:proofErr w:type="spellStart"/>
      <w:r w:rsidR="00262343">
        <w:rPr>
          <w:bCs/>
          <w:sz w:val="28"/>
          <w:szCs w:val="28"/>
          <w:lang w:val="uk-UA"/>
        </w:rPr>
        <w:t>Носівщини</w:t>
      </w:r>
      <w:proofErr w:type="spellEnd"/>
      <w:r w:rsidR="00262343">
        <w:rPr>
          <w:bCs/>
          <w:sz w:val="28"/>
          <w:szCs w:val="28"/>
          <w:lang w:val="uk-UA"/>
        </w:rPr>
        <w:t>» на 2024-2027 роки», затвердженої рішенням</w:t>
      </w:r>
      <w:r w:rsidR="00BA064F">
        <w:rPr>
          <w:bCs/>
          <w:sz w:val="28"/>
          <w:szCs w:val="28"/>
          <w:lang w:val="uk-UA"/>
        </w:rPr>
        <w:t xml:space="preserve"> сесії</w:t>
      </w:r>
      <w:r w:rsidR="00262343">
        <w:rPr>
          <w:bCs/>
          <w:sz w:val="28"/>
          <w:szCs w:val="28"/>
          <w:lang w:val="uk-UA"/>
        </w:rPr>
        <w:t xml:space="preserve"> міської ради від 18.08.2023 року №17/38/УІІІ, зі змінами, внесеними рішеннями</w:t>
      </w:r>
      <w:r w:rsidR="00BA064F">
        <w:rPr>
          <w:bCs/>
          <w:sz w:val="28"/>
          <w:szCs w:val="28"/>
          <w:lang w:val="uk-UA"/>
        </w:rPr>
        <w:t xml:space="preserve"> сесій</w:t>
      </w:r>
      <w:r w:rsidR="00262343">
        <w:rPr>
          <w:bCs/>
          <w:sz w:val="28"/>
          <w:szCs w:val="28"/>
          <w:lang w:val="uk-UA"/>
        </w:rPr>
        <w:t xml:space="preserve"> міської ради від17.05.2024 року №17/47/УІІІ та від 20.12.2024 року №12/56/УІІІ</w:t>
      </w:r>
      <w:r>
        <w:rPr>
          <w:bCs/>
          <w:sz w:val="28"/>
          <w:szCs w:val="28"/>
          <w:lang w:val="uk-UA"/>
        </w:rPr>
        <w:t>.</w:t>
      </w:r>
    </w:p>
    <w:p w:rsidR="000C433E" w:rsidRDefault="000C433E" w:rsidP="001E5F3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 Відповідальність за виконання наказу покласти на керівників закладів загальної середньої освіти Ірину </w:t>
      </w:r>
      <w:proofErr w:type="spellStart"/>
      <w:r>
        <w:rPr>
          <w:bCs/>
          <w:sz w:val="28"/>
          <w:szCs w:val="28"/>
          <w:lang w:val="uk-UA"/>
        </w:rPr>
        <w:t>Нечес</w:t>
      </w:r>
      <w:proofErr w:type="spellEnd"/>
      <w:r>
        <w:rPr>
          <w:bCs/>
          <w:sz w:val="28"/>
          <w:szCs w:val="28"/>
          <w:lang w:val="uk-UA"/>
        </w:rPr>
        <w:t xml:space="preserve"> (</w:t>
      </w:r>
      <w:proofErr w:type="spellStart"/>
      <w:r>
        <w:rPr>
          <w:bCs/>
          <w:sz w:val="28"/>
          <w:szCs w:val="28"/>
          <w:lang w:val="uk-UA"/>
        </w:rPr>
        <w:t>Носівський</w:t>
      </w:r>
      <w:proofErr w:type="spellEnd"/>
      <w:r>
        <w:rPr>
          <w:bCs/>
          <w:sz w:val="28"/>
          <w:szCs w:val="28"/>
          <w:lang w:val="uk-UA"/>
        </w:rPr>
        <w:t xml:space="preserve"> ліцей №1), Олену </w:t>
      </w:r>
      <w:proofErr w:type="spellStart"/>
      <w:r>
        <w:rPr>
          <w:bCs/>
          <w:sz w:val="28"/>
          <w:szCs w:val="28"/>
          <w:lang w:val="uk-UA"/>
        </w:rPr>
        <w:t>Куїч</w:t>
      </w:r>
      <w:proofErr w:type="spellEnd"/>
      <w:r>
        <w:rPr>
          <w:bCs/>
          <w:sz w:val="28"/>
          <w:szCs w:val="28"/>
          <w:lang w:val="uk-UA"/>
        </w:rPr>
        <w:t xml:space="preserve"> (</w:t>
      </w:r>
      <w:proofErr w:type="spellStart"/>
      <w:r>
        <w:rPr>
          <w:bCs/>
          <w:sz w:val="28"/>
          <w:szCs w:val="28"/>
          <w:lang w:val="uk-UA"/>
        </w:rPr>
        <w:t>Носівський</w:t>
      </w:r>
      <w:proofErr w:type="spellEnd"/>
      <w:r>
        <w:rPr>
          <w:bCs/>
          <w:sz w:val="28"/>
          <w:szCs w:val="28"/>
          <w:lang w:val="uk-UA"/>
        </w:rPr>
        <w:t xml:space="preserve"> ліцей №5), Світлану Гусєву</w:t>
      </w:r>
      <w:r w:rsidR="0026234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proofErr w:type="spellStart"/>
      <w:r>
        <w:rPr>
          <w:bCs/>
          <w:sz w:val="28"/>
          <w:szCs w:val="28"/>
          <w:lang w:val="uk-UA"/>
        </w:rPr>
        <w:t>Володьководівицьк</w:t>
      </w:r>
      <w:r w:rsidR="00BA064F">
        <w:rPr>
          <w:bCs/>
          <w:sz w:val="28"/>
          <w:szCs w:val="28"/>
          <w:lang w:val="uk-UA"/>
        </w:rPr>
        <w:t>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="001E5F32">
        <w:rPr>
          <w:bCs/>
          <w:sz w:val="28"/>
          <w:szCs w:val="28"/>
          <w:lang w:val="uk-UA"/>
        </w:rPr>
        <w:t>гімназія</w:t>
      </w:r>
      <w:r>
        <w:rPr>
          <w:bCs/>
          <w:sz w:val="28"/>
          <w:szCs w:val="28"/>
          <w:lang w:val="uk-UA"/>
        </w:rPr>
        <w:t>), Любов Печерну (</w:t>
      </w:r>
      <w:proofErr w:type="spellStart"/>
      <w:r>
        <w:rPr>
          <w:bCs/>
          <w:sz w:val="28"/>
          <w:szCs w:val="28"/>
          <w:lang w:val="uk-UA"/>
        </w:rPr>
        <w:t>Носівська</w:t>
      </w:r>
      <w:proofErr w:type="spellEnd"/>
      <w:r>
        <w:rPr>
          <w:bCs/>
          <w:sz w:val="28"/>
          <w:szCs w:val="28"/>
          <w:lang w:val="uk-UA"/>
        </w:rPr>
        <w:t xml:space="preserve"> гімназія №2), Яну </w:t>
      </w:r>
      <w:proofErr w:type="spellStart"/>
      <w:r>
        <w:rPr>
          <w:bCs/>
          <w:sz w:val="28"/>
          <w:szCs w:val="28"/>
          <w:lang w:val="uk-UA"/>
        </w:rPr>
        <w:t>Кіщенко</w:t>
      </w:r>
      <w:proofErr w:type="spellEnd"/>
      <w:r>
        <w:rPr>
          <w:bCs/>
          <w:sz w:val="28"/>
          <w:szCs w:val="28"/>
          <w:lang w:val="uk-UA"/>
        </w:rPr>
        <w:t xml:space="preserve"> (</w:t>
      </w:r>
      <w:proofErr w:type="spellStart"/>
      <w:r>
        <w:rPr>
          <w:bCs/>
          <w:sz w:val="28"/>
          <w:szCs w:val="28"/>
          <w:lang w:val="uk-UA"/>
        </w:rPr>
        <w:t>Носівська</w:t>
      </w:r>
      <w:proofErr w:type="spellEnd"/>
      <w:r>
        <w:rPr>
          <w:bCs/>
          <w:sz w:val="28"/>
          <w:szCs w:val="28"/>
          <w:lang w:val="uk-UA"/>
        </w:rPr>
        <w:t xml:space="preserve"> гімназія №3)</w:t>
      </w:r>
      <w:r w:rsidR="00262343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 директора  та консультанта комунальної установи «Центр професійного розвитку  педагогічних працівників» Ольгу Мельник та Нелю </w:t>
      </w:r>
      <w:proofErr w:type="spellStart"/>
      <w:r>
        <w:rPr>
          <w:bCs/>
          <w:sz w:val="28"/>
          <w:szCs w:val="28"/>
          <w:lang w:val="uk-UA"/>
        </w:rPr>
        <w:t>К</w:t>
      </w:r>
      <w:r w:rsidR="001E5F32">
        <w:rPr>
          <w:bCs/>
          <w:sz w:val="28"/>
          <w:szCs w:val="28"/>
          <w:lang w:val="uk-UA"/>
        </w:rPr>
        <w:t>іц</w:t>
      </w:r>
      <w:proofErr w:type="spellEnd"/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головного бухгалтера Відділу освіти, сім'ї, молоді та спорту Олену </w:t>
      </w:r>
      <w:proofErr w:type="spellStart"/>
      <w:r>
        <w:rPr>
          <w:sz w:val="28"/>
          <w:szCs w:val="28"/>
          <w:lang w:val="uk-UA"/>
        </w:rPr>
        <w:t>Мокієнко</w:t>
      </w:r>
      <w:proofErr w:type="spellEnd"/>
      <w:r>
        <w:rPr>
          <w:sz w:val="28"/>
          <w:szCs w:val="28"/>
          <w:lang w:val="uk-UA"/>
        </w:rPr>
        <w:t>.</w:t>
      </w:r>
    </w:p>
    <w:p w:rsidR="000C433E" w:rsidRPr="003B0EE8" w:rsidRDefault="000C433E" w:rsidP="001E5F32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3B0EE8">
        <w:rPr>
          <w:sz w:val="28"/>
          <w:szCs w:val="28"/>
          <w:lang w:val="uk-UA"/>
        </w:rPr>
        <w:t>Контроль за виконанням даного наказу залишаю за собою.</w:t>
      </w:r>
    </w:p>
    <w:p w:rsidR="000C433E" w:rsidRDefault="000C433E" w:rsidP="00BA064F">
      <w:pPr>
        <w:spacing w:line="276" w:lineRule="auto"/>
        <w:jc w:val="both"/>
        <w:rPr>
          <w:sz w:val="28"/>
          <w:szCs w:val="28"/>
          <w:lang w:val="uk-UA"/>
        </w:rPr>
      </w:pPr>
    </w:p>
    <w:p w:rsidR="000C433E" w:rsidRDefault="000C433E" w:rsidP="00BA064F">
      <w:pPr>
        <w:spacing w:line="276" w:lineRule="auto"/>
        <w:jc w:val="both"/>
        <w:rPr>
          <w:sz w:val="28"/>
          <w:szCs w:val="28"/>
          <w:lang w:val="uk-UA"/>
        </w:rPr>
      </w:pPr>
    </w:p>
    <w:p w:rsidR="00C52BA4" w:rsidRPr="00BA064F" w:rsidRDefault="000C433E" w:rsidP="00BA064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       </w:t>
      </w:r>
      <w:r w:rsidR="00BA064F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          Наталія ТОНКОНОГ</w:t>
      </w:r>
    </w:p>
    <w:sectPr w:rsidR="00C52BA4" w:rsidRPr="00BA064F" w:rsidSect="00BA064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277F"/>
    <w:multiLevelType w:val="hybridMultilevel"/>
    <w:tmpl w:val="0C5EC868"/>
    <w:lvl w:ilvl="0" w:tplc="890C28EA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EBC5CAF"/>
    <w:multiLevelType w:val="multilevel"/>
    <w:tmpl w:val="53ECDC3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2"/>
      <w:numFmt w:val="decimal"/>
      <w:isLgl/>
      <w:lvlText w:val="%1.%2."/>
      <w:lvlJc w:val="left"/>
      <w:pPr>
        <w:ind w:left="153" w:hanging="720"/>
      </w:pPr>
    </w:lvl>
    <w:lvl w:ilvl="2">
      <w:start w:val="1"/>
      <w:numFmt w:val="decimal"/>
      <w:isLgl/>
      <w:lvlText w:val="%1.%2.%3."/>
      <w:lvlJc w:val="left"/>
      <w:pPr>
        <w:ind w:left="153" w:hanging="720"/>
      </w:pPr>
    </w:lvl>
    <w:lvl w:ilvl="3">
      <w:start w:val="1"/>
      <w:numFmt w:val="decimal"/>
      <w:isLgl/>
      <w:lvlText w:val="%1.%2.%3.%4."/>
      <w:lvlJc w:val="left"/>
      <w:pPr>
        <w:ind w:left="513" w:hanging="1080"/>
      </w:pPr>
    </w:lvl>
    <w:lvl w:ilvl="4">
      <w:start w:val="1"/>
      <w:numFmt w:val="decimal"/>
      <w:isLgl/>
      <w:lvlText w:val="%1.%2.%3.%4.%5."/>
      <w:lvlJc w:val="left"/>
      <w:pPr>
        <w:ind w:left="513" w:hanging="1080"/>
      </w:pPr>
    </w:lvl>
    <w:lvl w:ilvl="5">
      <w:start w:val="1"/>
      <w:numFmt w:val="decimal"/>
      <w:isLgl/>
      <w:lvlText w:val="%1.%2.%3.%4.%5.%6."/>
      <w:lvlJc w:val="left"/>
      <w:pPr>
        <w:ind w:left="873" w:hanging="1440"/>
      </w:pPr>
    </w:lvl>
    <w:lvl w:ilvl="6">
      <w:start w:val="1"/>
      <w:numFmt w:val="decimal"/>
      <w:isLgl/>
      <w:lvlText w:val="%1.%2.%3.%4.%5.%6.%7."/>
      <w:lvlJc w:val="left"/>
      <w:pPr>
        <w:ind w:left="1233" w:hanging="1800"/>
      </w:p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</w:lvl>
  </w:abstractNum>
  <w:abstractNum w:abstractNumId="2">
    <w:nsid w:val="7766675F"/>
    <w:multiLevelType w:val="hybridMultilevel"/>
    <w:tmpl w:val="7974D736"/>
    <w:lvl w:ilvl="0" w:tplc="DF2070F2">
      <w:start w:val="8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3E"/>
    <w:rsid w:val="000C433E"/>
    <w:rsid w:val="001E5F32"/>
    <w:rsid w:val="00262343"/>
    <w:rsid w:val="003B0EE8"/>
    <w:rsid w:val="009763A8"/>
    <w:rsid w:val="00A735C7"/>
    <w:rsid w:val="00BA064F"/>
    <w:rsid w:val="00C52BA4"/>
    <w:rsid w:val="00D220C0"/>
    <w:rsid w:val="00E2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433E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0C433E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C433E"/>
    <w:pPr>
      <w:ind w:left="720"/>
      <w:contextualSpacing/>
    </w:pPr>
  </w:style>
  <w:style w:type="paragraph" w:customStyle="1" w:styleId="1">
    <w:name w:val="Абзац списка1"/>
    <w:basedOn w:val="a"/>
    <w:rsid w:val="000C43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06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64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3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433E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0C433E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C433E"/>
    <w:pPr>
      <w:ind w:left="720"/>
      <w:contextualSpacing/>
    </w:pPr>
  </w:style>
  <w:style w:type="paragraph" w:customStyle="1" w:styleId="1">
    <w:name w:val="Абзац списка1"/>
    <w:basedOn w:val="a"/>
    <w:rsid w:val="000C43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06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64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2026-03-16T13:59:00Z</cp:lastPrinted>
  <dcterms:created xsi:type="dcterms:W3CDTF">2026-03-16T14:00:00Z</dcterms:created>
  <dcterms:modified xsi:type="dcterms:W3CDTF">2026-03-16T14:00:00Z</dcterms:modified>
</cp:coreProperties>
</file>